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DE ALIMENTOS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________________________</w:t>
      </w:r>
    </w:p>
    <w:p/>
    <w:p>
      <w:r>
        <w:rPr>
          <w:b w:val="0"/>
          <w:sz w:val="20"/>
        </w:rPr>
        <w:t>Processo nº: ____________________</w:t>
      </w:r>
    </w:p>
    <w:p/>
    <w:p>
      <w:r>
        <w:rPr>
          <w:b w:val="0"/>
          <w:sz w:val="20"/>
        </w:rPr>
        <w:t>CONTESTANTE: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/>
    <w:p>
      <w:r>
        <w:rPr>
          <w:b w:val="0"/>
          <w:sz w:val="20"/>
        </w:rPr>
        <w:t>CONTESTADO(A):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Contestante foi surpreendido(a) com a presente ação de alimentos ajuizada pelo(a) Contestado(a), alegando necessidade de prestação alimentícia no valor de R$ __________________.</w:t>
      </w:r>
    </w:p>
    <w:p>
      <w:r>
        <w:rPr>
          <w:b w:val="0"/>
          <w:sz w:val="20"/>
        </w:rPr>
        <w:t>Entretanto, os fatos são outros, conforme se demonstrará a seguir.</w:t>
      </w:r>
    </w:p>
    <w:p/>
    <w:p>
      <w:r>
        <w:rPr>
          <w:b/>
          <w:sz w:val="22"/>
        </w:rPr>
        <w:t>II – DA GRATUIDADE DE JUSTIÇA</w:t>
      </w:r>
    </w:p>
    <w:p/>
    <w:p>
      <w:r>
        <w:rPr>
          <w:b w:val="0"/>
          <w:sz w:val="20"/>
        </w:rPr>
        <w:t>Requer o(a) Contestante os benefícios da justiça gratuita, pois não possui condições financeiras para arcar com as custas processuais e honorários advocatícios, conforme declaração anexa.</w:t>
      </w:r>
    </w:p>
    <w:p/>
    <w:p>
      <w:r>
        <w:rPr>
          <w:b/>
          <w:sz w:val="22"/>
        </w:rPr>
        <w:t>III – DAS PRELIMINARES</w:t>
      </w:r>
    </w:p>
    <w:p/>
    <w:p>
      <w:r>
        <w:rPr>
          <w:b w:val="0"/>
          <w:sz w:val="20"/>
        </w:rPr>
        <w:t>Caso Vossa Excelência entenda pela necessidade, requer que sejam acolhidas as preliminares de:</w:t>
      </w:r>
    </w:p>
    <w:p>
      <w:r>
        <w:rPr>
          <w:b w:val="0"/>
          <w:sz w:val="20"/>
        </w:rPr>
        <w:t>- Inépcia da petição inicial, caso os pedidos não estejam devidamente fundamentados;</w:t>
      </w:r>
    </w:p>
    <w:p>
      <w:r>
        <w:rPr>
          <w:b w:val="0"/>
          <w:sz w:val="20"/>
        </w:rPr>
        <w:t>- Carência de ação, se for o caso;</w:t>
      </w:r>
    </w:p>
    <w:p>
      <w:r>
        <w:rPr>
          <w:b w:val="0"/>
          <w:sz w:val="20"/>
        </w:rPr>
        <w:t>- Ausência de interesse processual, caso não haja necessidade ou possibilidade jurídica.</w:t>
      </w:r>
    </w:p>
    <w:p/>
    <w:p>
      <w:r>
        <w:rPr>
          <w:b/>
          <w:sz w:val="22"/>
        </w:rPr>
        <w:t>IV – DO MÉRITO</w:t>
      </w:r>
    </w:p>
    <w:p/>
    <w:p>
      <w:r>
        <w:rPr>
          <w:b w:val="0"/>
          <w:sz w:val="20"/>
        </w:rPr>
        <w:t>O(A) Contestante reconhece o dever de prestar alimentos ao(à) Contestado(a), porém esclarece que sua capacidade financeira é limitada, não podendo arcar com o valor pleiteado.</w:t>
      </w:r>
    </w:p>
    <w:p>
      <w:r>
        <w:rPr>
          <w:b w:val="0"/>
          <w:sz w:val="20"/>
        </w:rPr>
        <w:t>Dessa forma, requer que seja fixado valor compatível com suas possibilidades e as reais necessidades do(a) alimentando(a), observando-se o binômio necessidade-possibilidade, conforme jurisprudência consolidada.</w:t>
      </w:r>
    </w:p>
    <w:p/>
    <w:p>
      <w:r>
        <w:rPr>
          <w:b w:val="0"/>
          <w:sz w:val="20"/>
        </w:rPr>
        <w:t>Ademais, esclarece que já contribui com pensão alimentícia no valor de R$ __________________ (especificar, se houver), valor este que está dentro das suas possibilidades financeiras.</w:t>
      </w:r>
    </w:p>
    <w:p/>
    <w:p>
      <w:r>
        <w:rPr>
          <w:b/>
          <w:sz w:val="22"/>
        </w:rPr>
        <w:t>V – DOS DOCUMENTOS</w:t>
      </w:r>
    </w:p>
    <w:p/>
    <w:p>
      <w:r>
        <w:rPr>
          <w:b w:val="0"/>
          <w:sz w:val="20"/>
        </w:rPr>
        <w:t>O(A) Contestante junta os seguintes documentos para comprovar o alegado:</w:t>
      </w:r>
    </w:p>
    <w:p>
      <w:r>
        <w:rPr>
          <w:b w:val="0"/>
          <w:sz w:val="20"/>
        </w:rPr>
        <w:t>- Comprovante de rendimentos (holerites, contracheques, declaração de imposto de renda);</w:t>
      </w:r>
    </w:p>
    <w:p>
      <w:r>
        <w:rPr>
          <w:b w:val="0"/>
          <w:sz w:val="20"/>
        </w:rPr>
        <w:t>- Comprovante de despesas pessoais e familiares;</w:t>
      </w:r>
    </w:p>
    <w:p>
      <w:r>
        <w:rPr>
          <w:b w:val="0"/>
          <w:sz w:val="20"/>
        </w:rPr>
        <w:t>- Outros documentos pertinentes: ______________________________________________.</w:t>
      </w:r>
    </w:p>
    <w:p/>
    <w:p>
      <w:r>
        <w:rPr>
          <w:b/>
          <w:sz w:val="22"/>
        </w:rPr>
        <w:t>VI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Que seja acolhida a presente contestação;</w:t>
      </w:r>
    </w:p>
    <w:p>
      <w:r>
        <w:rPr>
          <w:b w:val="0"/>
          <w:sz w:val="20"/>
        </w:rPr>
        <w:t>2. A concessão do benefício da justiça gratuita;</w:t>
      </w:r>
    </w:p>
    <w:p>
      <w:r>
        <w:rPr>
          <w:b w:val="0"/>
          <w:sz w:val="20"/>
        </w:rPr>
        <w:t>3. A improcedência total ou parcial da ação de alimentos, com a consequente redução do valor pleiteado, fixando-se os alimentos em valor que respeite o binômio necessidade-possibilidade;</w:t>
      </w:r>
    </w:p>
    <w:p>
      <w:r>
        <w:rPr>
          <w:b w:val="0"/>
          <w:sz w:val="20"/>
        </w:rPr>
        <w:t>4. A produção de todas as provas admitidas em direito, especialmente documental, testemunhal e pericial, caso necessário;</w:t>
      </w:r>
    </w:p>
    <w:p>
      <w:r>
        <w:rPr>
          <w:b w:val="0"/>
          <w:sz w:val="20"/>
        </w:rPr>
        <w:t>5. A intimação do Ministério Público para acompanhar o feito, por se tratar de interesses de incapaz;</w:t>
      </w:r>
    </w:p>
    <w:p>
      <w:r>
        <w:rPr>
          <w:b w:val="0"/>
          <w:sz w:val="20"/>
        </w:rPr>
        <w:t>6. A condenação do(a) Contestado(a) ao pagamento das custas processuais e honorários advocatícios, caso haja litigância de má-fé.</w:t>
      </w:r>
    </w:p>
    <w:p/>
    <w:p>
      <w:r>
        <w:rPr>
          <w:b/>
          <w:sz w:val="22"/>
        </w:rPr>
        <w:t>VII – DO VALOR DA CAUSA</w:t>
      </w:r>
    </w:p>
    <w:p/>
    <w:p>
      <w:r>
        <w:rPr>
          <w:b w:val="0"/>
          <w:sz w:val="20"/>
        </w:rPr>
        <w:t>Dá-se à causa o valor de R$ __________________________ (valor relativo ao pedido alimentício).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 de _____________________ de ________.</w:t>
      </w:r>
    </w:p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Nome do(a) Advogado(a)</w:t>
      </w:r>
    </w:p>
    <w:p>
      <w:r>
        <w:rPr>
          <w:b w:val="0"/>
          <w:sz w:val="20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https://modelo-jus.com/contestacao-de-alimentos/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estacao-de-alimento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